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EA6" w:rsidRDefault="00022EA6" w:rsidP="00F5183A">
      <w:pPr>
        <w:spacing w:before="360"/>
      </w:pPr>
    </w:p>
    <w:tbl>
      <w:tblPr>
        <w:tblStyle w:val="Tablaconcuadrcula"/>
        <w:tblpPr w:leftFromText="141" w:rightFromText="141" w:vertAnchor="text" w:horzAnchor="margin" w:tblpXSpec="right" w:tblpY="10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Tabla logotipos"/>
        <w:tblDescription w:val="Tabla con logotipo de UGR y simbolo propio"/>
      </w:tblPr>
      <w:tblGrid>
        <w:gridCol w:w="4219"/>
        <w:gridCol w:w="4678"/>
      </w:tblGrid>
      <w:tr w:rsidR="00EC011E" w:rsidTr="00F5183A">
        <w:trPr>
          <w:tblHeader/>
        </w:trPr>
        <w:tc>
          <w:tcPr>
            <w:tcW w:w="4219" w:type="dxa"/>
            <w:tcBorders>
              <w:top w:val="nil"/>
            </w:tcBorders>
          </w:tcPr>
          <w:p w:rsidR="00EC011E" w:rsidRDefault="00EC011E" w:rsidP="00EC011E">
            <w:pPr>
              <w:jc w:val="center"/>
              <w:rPr>
                <w:rFonts w:ascii="Palatino" w:hAnsi="Palatino" w:cs="Arial"/>
                <w:sz w:val="20"/>
                <w:szCs w:val="20"/>
              </w:rPr>
            </w:pPr>
          </w:p>
        </w:tc>
        <w:tc>
          <w:tcPr>
            <w:tcW w:w="4678" w:type="dxa"/>
            <w:tcBorders>
              <w:top w:val="nil"/>
            </w:tcBorders>
            <w:hideMark/>
          </w:tcPr>
          <w:p w:rsidR="005E443F" w:rsidRPr="005E443F" w:rsidRDefault="005E443F" w:rsidP="005E443F">
            <w:pPr>
              <w:rPr>
                <w:rFonts w:ascii="Palatino" w:hAnsi="Palatino" w:cs="Arial"/>
                <w:b/>
                <w:sz w:val="20"/>
                <w:szCs w:val="20"/>
              </w:rPr>
            </w:pPr>
            <w:r w:rsidRPr="005E443F">
              <w:rPr>
                <w:rFonts w:ascii="Palatino" w:hAnsi="Palatino" w:cs="Arial"/>
                <w:b/>
                <w:sz w:val="20"/>
                <w:szCs w:val="20"/>
              </w:rPr>
              <w:t xml:space="preserve">D. Antonio Sánchez </w:t>
            </w:r>
            <w:proofErr w:type="spellStart"/>
            <w:r w:rsidRPr="005E443F">
              <w:rPr>
                <w:rFonts w:ascii="Palatino" w:hAnsi="Palatino" w:cs="Arial"/>
                <w:b/>
                <w:sz w:val="20"/>
                <w:szCs w:val="20"/>
              </w:rPr>
              <w:t>Sánchez</w:t>
            </w:r>
            <w:proofErr w:type="spellEnd"/>
          </w:p>
          <w:p w:rsidR="005E443F" w:rsidRPr="00C01467" w:rsidRDefault="005E443F" w:rsidP="005E443F">
            <w:pPr>
              <w:rPr>
                <w:rFonts w:ascii="Palatino" w:hAnsi="Palatino" w:cs="Arial"/>
                <w:i/>
                <w:sz w:val="20"/>
                <w:szCs w:val="20"/>
              </w:rPr>
            </w:pPr>
            <w:r w:rsidRPr="00C01467">
              <w:rPr>
                <w:rFonts w:ascii="Palatino" w:hAnsi="Palatino" w:cs="Arial"/>
                <w:i/>
                <w:sz w:val="20"/>
                <w:szCs w:val="20"/>
              </w:rPr>
              <w:t>Decano de la Facultad de Derecho</w:t>
            </w:r>
          </w:p>
          <w:p w:rsidR="005E443F" w:rsidRPr="00C01467" w:rsidRDefault="005E443F" w:rsidP="005E443F">
            <w:pPr>
              <w:rPr>
                <w:rFonts w:ascii="Palatino" w:hAnsi="Palatino" w:cs="Arial"/>
                <w:sz w:val="20"/>
                <w:szCs w:val="20"/>
              </w:rPr>
            </w:pPr>
            <w:r w:rsidRPr="00C01467">
              <w:rPr>
                <w:rFonts w:ascii="Palatino" w:hAnsi="Palatino" w:cs="Arial"/>
                <w:sz w:val="20"/>
                <w:szCs w:val="20"/>
              </w:rPr>
              <w:t>Plaza de la Universidad</w:t>
            </w:r>
          </w:p>
          <w:p w:rsidR="00EC011E" w:rsidRDefault="005E443F" w:rsidP="005E443F">
            <w:pPr>
              <w:tabs>
                <w:tab w:val="left" w:pos="1995"/>
              </w:tabs>
              <w:rPr>
                <w:rFonts w:ascii="Palatino" w:hAnsi="Palatino" w:cs="Arial"/>
                <w:sz w:val="20"/>
                <w:szCs w:val="20"/>
              </w:rPr>
            </w:pPr>
            <w:r w:rsidRPr="00C01467">
              <w:rPr>
                <w:rFonts w:ascii="Palatino" w:hAnsi="Palatino" w:cs="Arial"/>
                <w:sz w:val="20"/>
                <w:szCs w:val="20"/>
              </w:rPr>
              <w:t>CP 18000, Granada</w:t>
            </w:r>
            <w:r w:rsidRPr="005E443F">
              <w:rPr>
                <w:rFonts w:ascii="Palatino" w:hAnsi="Palatino" w:cs="Arial"/>
                <w:b/>
                <w:sz w:val="20"/>
                <w:szCs w:val="20"/>
              </w:rPr>
              <w:t xml:space="preserve"> </w:t>
            </w:r>
            <w:r w:rsidR="00EC011E">
              <w:rPr>
                <w:rFonts w:ascii="Palatino" w:hAnsi="Palatino" w:cs="Arial"/>
                <w:sz w:val="20"/>
                <w:szCs w:val="20"/>
              </w:rPr>
              <w:tab/>
            </w:r>
          </w:p>
        </w:tc>
      </w:tr>
    </w:tbl>
    <w:p w:rsidR="00473501" w:rsidRDefault="00473501" w:rsidP="00473501">
      <w:pPr>
        <w:spacing w:after="120"/>
        <w:ind w:left="992" w:firstLine="425"/>
        <w:jc w:val="both"/>
        <w:rPr>
          <w:rFonts w:ascii="Palatino" w:hAnsi="Palatino" w:cs="Arial"/>
          <w:sz w:val="20"/>
          <w:szCs w:val="20"/>
        </w:rPr>
      </w:pPr>
    </w:p>
    <w:p w:rsidR="00473501" w:rsidRDefault="00473501" w:rsidP="00473501">
      <w:pPr>
        <w:spacing w:after="120"/>
        <w:ind w:left="992" w:firstLine="425"/>
        <w:jc w:val="both"/>
        <w:rPr>
          <w:rFonts w:ascii="Palatino" w:hAnsi="Palatino" w:cs="Arial"/>
          <w:sz w:val="20"/>
          <w:szCs w:val="20"/>
        </w:rPr>
      </w:pPr>
    </w:p>
    <w:p w:rsidR="00995BF9" w:rsidRDefault="00995BF9" w:rsidP="00473501">
      <w:pPr>
        <w:spacing w:after="120"/>
        <w:ind w:left="708" w:firstLine="285"/>
        <w:jc w:val="both"/>
        <w:rPr>
          <w:rFonts w:ascii="Palatino" w:hAnsi="Palatino" w:cs="Arial"/>
          <w:sz w:val="20"/>
          <w:szCs w:val="20"/>
        </w:rPr>
      </w:pPr>
    </w:p>
    <w:p w:rsidR="00653F27" w:rsidRPr="00BE4FD0" w:rsidRDefault="007D15E8" w:rsidP="00F53EC4">
      <w:pPr>
        <w:spacing w:after="120"/>
        <w:ind w:left="794"/>
        <w:jc w:val="both"/>
        <w:rPr>
          <w:rFonts w:ascii="Palatino Linotype" w:hAnsi="Palatino Linotype" w:cs="Arial"/>
          <w:sz w:val="20"/>
          <w:szCs w:val="20"/>
        </w:rPr>
      </w:pPr>
      <w:r>
        <w:rPr>
          <w:rFonts w:ascii="Palatino Linotype" w:hAnsi="Palatino Linotype" w:cs="Arial"/>
          <w:sz w:val="20"/>
          <w:szCs w:val="20"/>
        </w:rPr>
        <w:t>G</w:t>
      </w:r>
      <w:r w:rsidR="00653F27" w:rsidRPr="00BE4FD0">
        <w:rPr>
          <w:rFonts w:ascii="Palatino Linotype" w:hAnsi="Palatino Linotype" w:cs="Arial"/>
          <w:sz w:val="20"/>
          <w:szCs w:val="20"/>
        </w:rPr>
        <w:t xml:space="preserve">ranada, </w:t>
      </w:r>
      <w:r w:rsidR="00C01467">
        <w:rPr>
          <w:rFonts w:ascii="Palatino Linotype" w:hAnsi="Palatino Linotype" w:cs="Arial"/>
          <w:sz w:val="20"/>
          <w:szCs w:val="20"/>
        </w:rPr>
        <w:t>3 de febrero de 2021</w:t>
      </w:r>
    </w:p>
    <w:p w:rsidR="00C01467" w:rsidRPr="00C01467" w:rsidRDefault="00C01467" w:rsidP="00C01467">
      <w:pPr>
        <w:spacing w:before="240" w:after="120"/>
        <w:ind w:left="794"/>
        <w:jc w:val="both"/>
        <w:rPr>
          <w:rFonts w:ascii="Palatino Linotype" w:hAnsi="Palatino Linotype" w:cs="Arial"/>
          <w:sz w:val="20"/>
          <w:szCs w:val="20"/>
        </w:rPr>
      </w:pPr>
      <w:r w:rsidRPr="00C01467">
        <w:rPr>
          <w:rFonts w:ascii="Palatino Linotype" w:hAnsi="Palatino Linotype" w:cs="Arial"/>
          <w:sz w:val="20"/>
          <w:szCs w:val="20"/>
        </w:rPr>
        <w:t>Estimado Sr. Decano</w:t>
      </w:r>
    </w:p>
    <w:p w:rsidR="00C01467" w:rsidRPr="00C01467" w:rsidRDefault="00C01467" w:rsidP="00C01467">
      <w:pPr>
        <w:spacing w:before="240" w:after="120"/>
        <w:ind w:left="794" w:firstLine="284"/>
        <w:jc w:val="both"/>
        <w:rPr>
          <w:rFonts w:ascii="Palatino Linotype" w:hAnsi="Palatino Linotype" w:cs="Arial"/>
          <w:sz w:val="20"/>
          <w:szCs w:val="20"/>
        </w:rPr>
      </w:pPr>
      <w:proofErr w:type="gramStart"/>
      <w:r w:rsidRPr="00C01467">
        <w:rPr>
          <w:rFonts w:ascii="Palatino Linotype" w:hAnsi="Palatino Linotype" w:cs="Arial"/>
          <w:sz w:val="20"/>
          <w:szCs w:val="20"/>
        </w:rPr>
        <w:t>La  Escuela</w:t>
      </w:r>
      <w:proofErr w:type="gramEnd"/>
      <w:r w:rsidRPr="00C01467">
        <w:rPr>
          <w:rFonts w:ascii="Palatino Linotype" w:hAnsi="Palatino Linotype" w:cs="Arial"/>
          <w:sz w:val="20"/>
          <w:szCs w:val="20"/>
        </w:rPr>
        <w:t xml:space="preserve"> Técnica Superior de Ingeniería de Caminos, Canales y Puertos está desarrollando una acción en el marco del Programa Ejemplo de Carta encaminada a la reducción de envases de un solo uso en el ámbito universitario denominada Sin Plásticos. El objetivo de la iniciativa es reducir el consumo de envases de un solo uso, concienciar y sensibilizar a la comunidad universitaria de los problemas que supone el uso de plásticos en la actualidad y proporcionar alternativas ecológicamente sostenibles al uso de plásticos.</w:t>
      </w:r>
    </w:p>
    <w:p w:rsidR="00C01467" w:rsidRPr="00C01467" w:rsidRDefault="00C01467" w:rsidP="00C01467">
      <w:pPr>
        <w:spacing w:after="120"/>
        <w:ind w:left="794" w:firstLine="284"/>
        <w:jc w:val="both"/>
        <w:rPr>
          <w:rFonts w:ascii="Palatino Linotype" w:hAnsi="Palatino Linotype" w:cs="Arial"/>
          <w:sz w:val="20"/>
          <w:szCs w:val="20"/>
        </w:rPr>
      </w:pPr>
      <w:r w:rsidRPr="00C01467">
        <w:rPr>
          <w:rFonts w:ascii="Palatino Linotype" w:hAnsi="Palatino Linotype" w:cs="Arial"/>
          <w:sz w:val="20"/>
          <w:szCs w:val="20"/>
        </w:rPr>
        <w:t>Entre las acciones desarrolladas en este proyecto se encuentra la motivación de hábitos ecológicamente sostenibles mediante el fomento de uso de botellas reutilizables diseñadas para el proyecto como las que le enviamos para que puedan sumarse al movimiento Sin Plásticos.</w:t>
      </w:r>
    </w:p>
    <w:p w:rsidR="00653F27" w:rsidRPr="00C01467" w:rsidRDefault="00C01467" w:rsidP="00C01467">
      <w:pPr>
        <w:spacing w:after="120"/>
        <w:ind w:left="794" w:firstLine="284"/>
        <w:jc w:val="both"/>
        <w:rPr>
          <w:rFonts w:ascii="Palatino" w:hAnsi="Palatino" w:cs="Arial"/>
          <w:sz w:val="20"/>
          <w:szCs w:val="20"/>
        </w:rPr>
      </w:pPr>
      <w:r w:rsidRPr="00C01467">
        <w:rPr>
          <w:rFonts w:ascii="Palatino Linotype" w:hAnsi="Palatino Linotype" w:cs="Arial"/>
          <w:sz w:val="20"/>
          <w:szCs w:val="20"/>
        </w:rPr>
        <w:t>Un afectuoso saludo</w:t>
      </w:r>
    </w:p>
    <w:p w:rsidR="00C01467" w:rsidRDefault="00C01467" w:rsidP="00E271EE">
      <w:pPr>
        <w:spacing w:line="320" w:lineRule="exact"/>
        <w:ind w:left="567" w:right="567"/>
        <w:jc w:val="both"/>
        <w:rPr>
          <w:rFonts w:ascii="Palatino Linotype" w:hAnsi="Palatino Linotype"/>
          <w:sz w:val="20"/>
          <w:szCs w:val="20"/>
        </w:rPr>
      </w:pPr>
    </w:p>
    <w:p w:rsidR="0017342F" w:rsidRPr="00B4318E" w:rsidRDefault="0017342F" w:rsidP="0017342F">
      <w:pPr>
        <w:spacing w:before="120" w:after="120" w:line="320" w:lineRule="exact"/>
        <w:jc w:val="center"/>
        <w:rPr>
          <w:rFonts w:ascii="Palatino Linotype" w:hAnsi="Palatino Linotype"/>
          <w:i/>
          <w:sz w:val="20"/>
          <w:szCs w:val="20"/>
        </w:rPr>
      </w:pPr>
      <w:r w:rsidRPr="00B4318E">
        <w:rPr>
          <w:rFonts w:ascii="Palatino Linotype" w:hAnsi="Palatino Linotype"/>
          <w:i/>
          <w:sz w:val="20"/>
          <w:szCs w:val="20"/>
        </w:rPr>
        <w:t>Firma</w:t>
      </w:r>
    </w:p>
    <w:p w:rsidR="0017342F" w:rsidRPr="00B4318E" w:rsidRDefault="0017342F" w:rsidP="0017342F">
      <w:pPr>
        <w:spacing w:before="120" w:after="120" w:line="320" w:lineRule="exact"/>
        <w:jc w:val="center"/>
        <w:rPr>
          <w:rFonts w:ascii="Palatino Linotype" w:hAnsi="Palatino Linotype"/>
          <w:sz w:val="20"/>
          <w:szCs w:val="20"/>
        </w:rPr>
      </w:pPr>
    </w:p>
    <w:p w:rsidR="0017342F" w:rsidRPr="00B4318E" w:rsidRDefault="0017342F" w:rsidP="0017342F">
      <w:pPr>
        <w:spacing w:before="120" w:after="120" w:line="320" w:lineRule="exact"/>
        <w:jc w:val="center"/>
        <w:rPr>
          <w:rFonts w:ascii="Palatino Linotype" w:hAnsi="Palatino Linotype"/>
          <w:sz w:val="20"/>
          <w:szCs w:val="20"/>
        </w:rPr>
      </w:pPr>
    </w:p>
    <w:p w:rsidR="0017342F" w:rsidRPr="00B4318E" w:rsidRDefault="0017342F" w:rsidP="0017342F">
      <w:pPr>
        <w:spacing w:before="120" w:after="120"/>
        <w:jc w:val="center"/>
        <w:rPr>
          <w:rFonts w:ascii="Palatino Linotype" w:hAnsi="Palatino Linotype"/>
          <w:b/>
          <w:sz w:val="20"/>
          <w:szCs w:val="20"/>
        </w:rPr>
      </w:pPr>
      <w:r w:rsidRPr="00B4318E">
        <w:rPr>
          <w:rFonts w:ascii="Palatino Linotype" w:hAnsi="Palatino Linotype"/>
          <w:b/>
          <w:sz w:val="20"/>
          <w:szCs w:val="20"/>
        </w:rPr>
        <w:t xml:space="preserve">Luisa García </w:t>
      </w:r>
      <w:proofErr w:type="spellStart"/>
      <w:r w:rsidRPr="00B4318E">
        <w:rPr>
          <w:rFonts w:ascii="Palatino Linotype" w:hAnsi="Palatino Linotype"/>
          <w:b/>
          <w:sz w:val="20"/>
          <w:szCs w:val="20"/>
        </w:rPr>
        <w:t>García</w:t>
      </w:r>
      <w:proofErr w:type="spellEnd"/>
    </w:p>
    <w:p w:rsidR="0017342F" w:rsidRPr="00B4318E" w:rsidRDefault="0017342F" w:rsidP="0017342F">
      <w:pPr>
        <w:spacing w:before="120" w:after="120"/>
        <w:jc w:val="center"/>
        <w:rPr>
          <w:rFonts w:ascii="Palatino Linotype" w:hAnsi="Palatino Linotype"/>
          <w:b/>
          <w:sz w:val="20"/>
          <w:szCs w:val="20"/>
        </w:rPr>
      </w:pPr>
      <w:r w:rsidRPr="00B4318E">
        <w:rPr>
          <w:rFonts w:ascii="Palatino Linotype" w:hAnsi="Palatino Linotype"/>
          <w:b/>
          <w:sz w:val="20"/>
          <w:szCs w:val="20"/>
        </w:rPr>
        <w:t>Directora de la ETS de Ingeniería de Caminos, Canales y Puertos</w:t>
      </w:r>
    </w:p>
    <w:p w:rsidR="00C01467" w:rsidRPr="00C01467" w:rsidRDefault="00C01467" w:rsidP="00C01467">
      <w:pPr>
        <w:rPr>
          <w:rFonts w:ascii="Palatino Linotype" w:hAnsi="Palatino Linotype"/>
          <w:sz w:val="20"/>
          <w:szCs w:val="20"/>
        </w:rPr>
      </w:pPr>
    </w:p>
    <w:p w:rsidR="00C01467" w:rsidRPr="00C01467" w:rsidRDefault="00C01467" w:rsidP="00C01467">
      <w:pPr>
        <w:rPr>
          <w:rFonts w:ascii="Palatino Linotype" w:hAnsi="Palatino Linotype"/>
          <w:sz w:val="20"/>
          <w:szCs w:val="20"/>
        </w:rPr>
      </w:pPr>
    </w:p>
    <w:p w:rsidR="00C01467" w:rsidRPr="00C01467" w:rsidRDefault="00C01467" w:rsidP="00C01467">
      <w:pPr>
        <w:rPr>
          <w:rFonts w:ascii="Palatino Linotype" w:hAnsi="Palatino Linotype"/>
          <w:sz w:val="20"/>
          <w:szCs w:val="20"/>
        </w:rPr>
      </w:pPr>
      <w:bookmarkStart w:id="0" w:name="_GoBack"/>
      <w:bookmarkEnd w:id="0"/>
    </w:p>
    <w:sectPr w:rsidR="00C01467" w:rsidRPr="00C01467" w:rsidSect="0017342F">
      <w:headerReference w:type="default" r:id="rId8"/>
      <w:footerReference w:type="default" r:id="rId9"/>
      <w:pgSz w:w="11906" w:h="16838" w:code="9"/>
      <w:pgMar w:top="1134" w:right="1134" w:bottom="1134" w:left="1134" w:header="709" w:footer="65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2FC" w:rsidRDefault="00F602FC" w:rsidP="00803352">
      <w:r>
        <w:separator/>
      </w:r>
    </w:p>
  </w:endnote>
  <w:endnote w:type="continuationSeparator" w:id="0">
    <w:p w:rsidR="00F602FC" w:rsidRDefault="00F602FC"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Gill Sans MT">
    <w:panose1 w:val="020B0502020104020203"/>
    <w:charset w:val="00"/>
    <w:family w:val="swiss"/>
    <w:pitch w:val="variable"/>
    <w:sig w:usb0="00000007" w:usb1="00000000" w:usb2="00000000" w:usb3="00000000" w:csb0="00000003" w:csb1="00000000"/>
  </w:font>
  <w:font w:name="Gill Sans">
    <w:charset w:val="00"/>
    <w:family w:val="swiss"/>
    <w:pitch w:val="variable"/>
    <w:sig w:usb0="A0002A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FBE" w:rsidRDefault="00716EBA">
    <w:pPr>
      <w:pStyle w:val="Piedepgina"/>
    </w:pPr>
    <w:r>
      <w:rPr>
        <w:noProof/>
      </w:rPr>
      <mc:AlternateContent>
        <mc:Choice Requires="wps">
          <w:drawing>
            <wp:inline distT="0" distB="0" distL="0" distR="0" wp14:anchorId="3E98AB4A" wp14:editId="01F00443">
              <wp:extent cx="6120000" cy="0"/>
              <wp:effectExtent l="0" t="0" r="14605" b="19050"/>
              <wp:docPr id="2" name="2 Conector recto" title="Línea roja pie de página"/>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rgbClr val="E92C3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A19C4C2" id="2 Conector recto" o:spid="_x0000_s1026" alt="Título: Línea roja pie de página"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" strokecolor="#e92c30" strokeweight=".25pt">
              <w10:anchorlock/>
            </v:line>
          </w:pict>
        </mc:Fallback>
      </mc:AlternateContent>
    </w:r>
  </w:p>
  <w:p w:rsidR="003D5C85" w:rsidRPr="00C01467" w:rsidRDefault="00C01467" w:rsidP="00511D78">
    <w:pPr>
      <w:jc w:val="right"/>
      <w:rPr>
        <w:rFonts w:ascii="Palatino Linotype" w:hAnsi="Palatino Linotype" w:cs="Gill Sans"/>
        <w:sz w:val="14"/>
        <w:szCs w:val="14"/>
      </w:rPr>
    </w:pPr>
    <w:r w:rsidRPr="00C01467">
      <w:rPr>
        <w:rFonts w:ascii="Palatino Linotype" w:hAnsi="Palatino Linotype"/>
        <w:sz w:val="16"/>
        <w:szCs w:val="16"/>
      </w:rPr>
      <w:t>Vicerrectorado de Política Institucional y Planificación</w:t>
    </w:r>
    <w:r w:rsidR="009D1AFE" w:rsidRPr="00C01467">
      <w:rPr>
        <w:rFonts w:ascii="Palatino Linotype" w:hAnsi="Palatino Linotype"/>
        <w:sz w:val="16"/>
        <w:szCs w:val="16"/>
      </w:rPr>
      <w:t xml:space="preserve"> | </w:t>
    </w:r>
    <w:r w:rsidRPr="00C01467">
      <w:rPr>
        <w:rFonts w:ascii="Palatino Linotype" w:hAnsi="Palatino Linotype"/>
        <w:noProof/>
        <w:sz w:val="16"/>
        <w:szCs w:val="16"/>
        <w:lang w:eastAsia="zh-CN"/>
      </w:rPr>
      <w:t>Avda del Hospicio</w:t>
    </w:r>
    <w:r w:rsidR="0017342F">
      <w:rPr>
        <w:rFonts w:ascii="Palatino Linotype" w:hAnsi="Palatino Linotype"/>
        <w:noProof/>
        <w:sz w:val="16"/>
        <w:szCs w:val="16"/>
        <w:lang w:eastAsia="zh-CN"/>
      </w:rPr>
      <w:t xml:space="preserve"> </w:t>
    </w:r>
    <w:r w:rsidR="0017342F">
      <w:rPr>
        <w:rFonts w:ascii="Palatino Linotype" w:hAnsi="Palatino Linotype"/>
        <w:noProof/>
        <w:sz w:val="16"/>
        <w:szCs w:val="16"/>
        <w:lang w:eastAsia="zh-CN"/>
      </w:rPr>
      <w:ptab w:relativeTo="margin" w:alignment="right" w:leader="none"/>
    </w:r>
    <w:r w:rsidR="0017342F" w:rsidRPr="006B594D">
      <w:rPr>
        <w:rFonts w:ascii="Palatino Linotype" w:hAnsi="Palatino Linotype"/>
        <w:sz w:val="14"/>
        <w:szCs w:val="14"/>
      </w:rPr>
      <w:t xml:space="preserve">Página </w:t>
    </w:r>
    <w:r w:rsidR="0017342F" w:rsidRPr="006B594D">
      <w:rPr>
        <w:rFonts w:ascii="Palatino Linotype" w:hAnsi="Palatino Linotype"/>
        <w:b/>
        <w:sz w:val="14"/>
        <w:szCs w:val="14"/>
      </w:rPr>
      <w:fldChar w:fldCharType="begin"/>
    </w:r>
    <w:r w:rsidR="0017342F" w:rsidRPr="006B594D">
      <w:rPr>
        <w:rFonts w:ascii="Palatino Linotype" w:hAnsi="Palatino Linotype"/>
        <w:b/>
        <w:sz w:val="14"/>
        <w:szCs w:val="14"/>
      </w:rPr>
      <w:instrText>PAGE  \* Arabic  \* MERGEFORMAT</w:instrText>
    </w:r>
    <w:r w:rsidR="0017342F" w:rsidRPr="006B594D">
      <w:rPr>
        <w:rFonts w:ascii="Palatino Linotype" w:hAnsi="Palatino Linotype"/>
        <w:b/>
        <w:sz w:val="14"/>
        <w:szCs w:val="14"/>
      </w:rPr>
      <w:fldChar w:fldCharType="separate"/>
    </w:r>
    <w:r w:rsidR="0017342F">
      <w:rPr>
        <w:rFonts w:ascii="Palatino Linotype" w:hAnsi="Palatino Linotype"/>
        <w:b/>
        <w:sz w:val="14"/>
        <w:szCs w:val="14"/>
      </w:rPr>
      <w:t>1</w:t>
    </w:r>
    <w:r w:rsidR="0017342F" w:rsidRPr="006B594D">
      <w:rPr>
        <w:rFonts w:ascii="Palatino Linotype" w:hAnsi="Palatino Linotype"/>
        <w:b/>
        <w:sz w:val="14"/>
        <w:szCs w:val="14"/>
      </w:rPr>
      <w:fldChar w:fldCharType="end"/>
    </w:r>
    <w:r w:rsidR="0017342F" w:rsidRPr="006B594D">
      <w:rPr>
        <w:rFonts w:ascii="Palatino Linotype" w:hAnsi="Palatino Linotype"/>
        <w:sz w:val="14"/>
        <w:szCs w:val="14"/>
      </w:rPr>
      <w:t xml:space="preserve"> de </w:t>
    </w:r>
    <w:r w:rsidR="0017342F" w:rsidRPr="006B594D">
      <w:rPr>
        <w:rFonts w:ascii="Palatino Linotype" w:hAnsi="Palatino Linotype"/>
        <w:b/>
        <w:sz w:val="14"/>
        <w:szCs w:val="14"/>
      </w:rPr>
      <w:fldChar w:fldCharType="begin"/>
    </w:r>
    <w:r w:rsidR="0017342F" w:rsidRPr="006B594D">
      <w:rPr>
        <w:rFonts w:ascii="Palatino Linotype" w:hAnsi="Palatino Linotype"/>
        <w:b/>
        <w:sz w:val="14"/>
        <w:szCs w:val="14"/>
      </w:rPr>
      <w:instrText>NUMPAGES  \* Arabic  \* MERGEFORMAT</w:instrText>
    </w:r>
    <w:r w:rsidR="0017342F" w:rsidRPr="006B594D">
      <w:rPr>
        <w:rFonts w:ascii="Palatino Linotype" w:hAnsi="Palatino Linotype"/>
        <w:b/>
        <w:sz w:val="14"/>
        <w:szCs w:val="14"/>
      </w:rPr>
      <w:fldChar w:fldCharType="separate"/>
    </w:r>
    <w:r w:rsidR="0017342F">
      <w:rPr>
        <w:rFonts w:ascii="Palatino Linotype" w:hAnsi="Palatino Linotype"/>
        <w:b/>
        <w:sz w:val="14"/>
        <w:szCs w:val="14"/>
      </w:rPr>
      <w:t>1</w:t>
    </w:r>
    <w:r w:rsidR="0017342F" w:rsidRPr="006B594D">
      <w:rPr>
        <w:rFonts w:ascii="Palatino Linotype" w:hAnsi="Palatino Linotype"/>
        <w:b/>
        <w:sz w:val="14"/>
        <w:szCs w:val="14"/>
      </w:rPr>
      <w:fldChar w:fldCharType="end"/>
    </w:r>
    <w:r w:rsidR="00511D78" w:rsidRPr="00C01467">
      <w:rPr>
        <w:rFonts w:ascii="Palatino Linotype" w:hAnsi="Palatino Linotype"/>
        <w:noProof/>
        <w:sz w:val="16"/>
        <w:szCs w:val="16"/>
        <w:lang w:eastAsia="zh-CN"/>
      </w:rPr>
      <w:ptab w:relativeTo="margin" w:alignment="right" w:leader="none"/>
    </w:r>
    <w:r w:rsidR="00511D78" w:rsidRPr="00C01467">
      <w:rPr>
        <w:rFonts w:ascii="Palatino Linotype" w:hAnsi="Palatino Linotype" w:cs="Gill Sans"/>
        <w:sz w:val="14"/>
        <w:szCs w:val="14"/>
      </w:rPr>
      <w:t xml:space="preserve"> </w:t>
    </w:r>
  </w:p>
  <w:p w:rsidR="007F5177" w:rsidRPr="00716EBA" w:rsidRDefault="009D1AFE" w:rsidP="003D5C85">
    <w:pPr>
      <w:pStyle w:val="Piedepgina"/>
      <w:spacing w:line="240" w:lineRule="exact"/>
      <w:jc w:val="both"/>
      <w:rPr>
        <w:rFonts w:ascii="Palatino Linotype" w:hAnsi="Palatino Linotype"/>
        <w:sz w:val="16"/>
        <w:szCs w:val="16"/>
      </w:rPr>
    </w:pPr>
    <w:r w:rsidRPr="00C01467">
      <w:rPr>
        <w:rFonts w:ascii="Palatino Linotype" w:hAnsi="Palatino Linotype"/>
        <w:sz w:val="16"/>
        <w:szCs w:val="16"/>
      </w:rPr>
      <w:t>Teléfono +34 958</w:t>
    </w:r>
    <w:r w:rsidR="00C01467" w:rsidRPr="00C01467">
      <w:rPr>
        <w:rFonts w:ascii="Palatino Linotype" w:hAnsi="Palatino Linotype"/>
        <w:sz w:val="16"/>
        <w:szCs w:val="16"/>
      </w:rPr>
      <w:t>000000</w:t>
    </w:r>
    <w:r w:rsidRPr="00C01467">
      <w:rPr>
        <w:rFonts w:ascii="Palatino Linotype" w:hAnsi="Palatino Linotype"/>
        <w:sz w:val="16"/>
        <w:szCs w:val="16"/>
      </w:rPr>
      <w:t xml:space="preserve"> </w:t>
    </w:r>
    <w:r w:rsidR="00FD3829" w:rsidRPr="00C01467">
      <w:rPr>
        <w:rFonts w:ascii="Palatino Linotype" w:hAnsi="Palatino Linotype"/>
        <w:sz w:val="16"/>
        <w:szCs w:val="16"/>
      </w:rPr>
      <w:t xml:space="preserve">| </w:t>
    </w:r>
    <w:r w:rsidR="00C01467" w:rsidRPr="00C01467">
      <w:rPr>
        <w:rFonts w:ascii="Palatino Linotype" w:hAnsi="Palatino Linotype"/>
        <w:sz w:val="16"/>
        <w:szCs w:val="16"/>
      </w:rPr>
      <w:t>ejemplo@ugr.es</w:t>
    </w:r>
    <w:r w:rsidR="00FD3829" w:rsidRPr="00C01467">
      <w:rPr>
        <w:rFonts w:ascii="Palatino Linotype" w:hAnsi="Palatino Linotype"/>
        <w:sz w:val="16"/>
        <w:szCs w:val="16"/>
      </w:rPr>
      <w:t xml:space="preserve"> | </w:t>
    </w:r>
    <w:r w:rsidR="00C01467" w:rsidRPr="00C01467">
      <w:rPr>
        <w:rFonts w:ascii="Palatino Linotype" w:hAnsi="Palatino Linotype"/>
        <w:sz w:val="16"/>
        <w:szCs w:val="16"/>
      </w:rPr>
      <w:t>ejemplo.ugr.es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2FC" w:rsidRDefault="00F602FC" w:rsidP="00803352">
      <w:r>
        <w:separator/>
      </w:r>
    </w:p>
  </w:footnote>
  <w:footnote w:type="continuationSeparator" w:id="0">
    <w:p w:rsidR="00F602FC" w:rsidRDefault="00F602FC" w:rsidP="0080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0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de logotipos"/>
      <w:tblDescription w:val="Tabla con el logotipo de  la UGR a la izquierda y logotipo del centro/servicio/unidad en el centro"/>
    </w:tblPr>
    <w:tblGrid>
      <w:gridCol w:w="3828"/>
      <w:gridCol w:w="3119"/>
      <w:gridCol w:w="3057"/>
    </w:tblGrid>
    <w:tr w:rsidR="007C6380" w:rsidTr="005E443F">
      <w:trPr>
        <w:trHeight w:val="845"/>
      </w:trPr>
      <w:tc>
        <w:tcPr>
          <w:tcW w:w="3828" w:type="dxa"/>
        </w:tcPr>
        <w:p w:rsidR="007C6380" w:rsidRDefault="007C6380" w:rsidP="007C6380">
          <w:pPr>
            <w:pStyle w:val="Encabezado"/>
            <w:tabs>
              <w:tab w:val="left" w:pos="210"/>
            </w:tabs>
            <w:spacing w:before="120"/>
            <w:ind w:left="-104"/>
            <w:rPr>
              <w:rFonts w:ascii="Gill Sans MT" w:hAnsi="Gill Sans MT"/>
              <w:b/>
              <w:color w:val="BFBFBF" w:themeColor="background1" w:themeShade="BF"/>
              <w:sz w:val="18"/>
              <w:szCs w:val="18"/>
            </w:rPr>
          </w:pPr>
          <w:r w:rsidRPr="000F7A5D">
            <w:rPr>
              <w:noProof/>
            </w:rPr>
            <w:drawing>
              <wp:inline distT="0" distB="0" distL="0" distR="0" wp14:anchorId="4C986EC2" wp14:editId="0EDDDAFA">
                <wp:extent cx="1929600" cy="536643"/>
                <wp:effectExtent l="0" t="0" r="0" b="0"/>
                <wp:docPr id="5" name="0 Imagen" title="Logo UGR horizontal sin grad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600" cy="536643"/>
                        </a:xfrm>
                        <a:prstGeom prst="rect">
                          <a:avLst/>
                        </a:prstGeom>
                      </pic:spPr>
                    </pic:pic>
                  </a:graphicData>
                </a:graphic>
              </wp:inline>
            </w:drawing>
          </w:r>
        </w:p>
      </w:tc>
      <w:tc>
        <w:tcPr>
          <w:tcW w:w="3119" w:type="dxa"/>
        </w:tcPr>
        <w:p w:rsidR="007C6380" w:rsidRDefault="005E443F" w:rsidP="005E443F">
          <w:pPr>
            <w:spacing w:before="240"/>
            <w:jc w:val="center"/>
            <w:rPr>
              <w:rFonts w:ascii="Gill Sans MT" w:hAnsi="Gill Sans MT"/>
              <w:b/>
              <w:color w:val="BFBFBF" w:themeColor="background1" w:themeShade="BF"/>
              <w:sz w:val="18"/>
              <w:szCs w:val="18"/>
            </w:rPr>
          </w:pPr>
          <w:r>
            <w:rPr>
              <w:noProof/>
            </w:rPr>
            <w:drawing>
              <wp:inline distT="0" distB="0" distL="0" distR="0" wp14:anchorId="31BE35DA" wp14:editId="6924C3A2">
                <wp:extent cx="716890" cy="552788"/>
                <wp:effectExtent l="0" t="0" r="7620" b="0"/>
                <wp:docPr id="1" name="Imagen 1" title="Logo ETS Camin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ágina de inicio | Escuela Técnica Superior de Ingeniería de Caminos,  Canales y Puerto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7822" cy="592062"/>
                        </a:xfrm>
                        <a:prstGeom prst="rect">
                          <a:avLst/>
                        </a:prstGeom>
                        <a:noFill/>
                        <a:ln>
                          <a:noFill/>
                        </a:ln>
                      </pic:spPr>
                    </pic:pic>
                  </a:graphicData>
                </a:graphic>
              </wp:inline>
            </w:drawing>
          </w:r>
        </w:p>
      </w:tc>
      <w:tc>
        <w:tcPr>
          <w:tcW w:w="3057" w:type="dxa"/>
          <w:tcBorders>
            <w:left w:val="nil"/>
          </w:tcBorders>
        </w:tcPr>
        <w:p w:rsidR="007C6380" w:rsidRDefault="007C6380" w:rsidP="007C6380">
          <w:pPr>
            <w:pStyle w:val="Encabezado"/>
            <w:rPr>
              <w:rFonts w:ascii="Gill Sans MT" w:hAnsi="Gill Sans MT"/>
              <w:b/>
              <w:color w:val="BFBFBF" w:themeColor="background1" w:themeShade="BF"/>
              <w:sz w:val="18"/>
              <w:szCs w:val="18"/>
            </w:rPr>
          </w:pPr>
        </w:p>
      </w:tc>
    </w:tr>
  </w:tbl>
  <w:p w:rsidR="005C5417" w:rsidRDefault="00C804B2">
    <w:pPr>
      <w:pStyle w:val="Encabezado"/>
      <w:rPr>
        <w:rFonts w:ascii="Gill Sans MT" w:hAnsi="Gill Sans MT"/>
        <w:b/>
        <w:color w:val="BFBFBF" w:themeColor="background1" w:themeShade="BF"/>
        <w:sz w:val="18"/>
        <w:szCs w:val="18"/>
      </w:rPr>
    </w:pPr>
    <w:r>
      <w:rPr>
        <w:rFonts w:ascii="Gill Sans MT" w:hAnsi="Gill Sans MT"/>
        <w:b/>
        <w:color w:val="BFBFBF" w:themeColor="background1" w:themeShade="BF"/>
        <w:sz w:val="18"/>
        <w:szCs w:val="18"/>
      </w:rPr>
      <w:ptab w:relativeTo="margin" w:alignment="right" w:leader="none"/>
    </w:r>
  </w:p>
  <w:p w:rsidR="00C804B2" w:rsidRDefault="00C804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1F6"/>
    <w:multiLevelType w:val="hybridMultilevel"/>
    <w:tmpl w:val="209A0C9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52"/>
    <w:rsid w:val="00022EA6"/>
    <w:rsid w:val="0003511A"/>
    <w:rsid w:val="00036A6A"/>
    <w:rsid w:val="00063DA1"/>
    <w:rsid w:val="000A3272"/>
    <w:rsid w:val="000C236C"/>
    <w:rsid w:val="000C75A7"/>
    <w:rsid w:val="000F5772"/>
    <w:rsid w:val="000F7A5D"/>
    <w:rsid w:val="001252B2"/>
    <w:rsid w:val="00154E28"/>
    <w:rsid w:val="0017342F"/>
    <w:rsid w:val="00182051"/>
    <w:rsid w:val="00186DA1"/>
    <w:rsid w:val="001911B4"/>
    <w:rsid w:val="001C0C82"/>
    <w:rsid w:val="001F2FBE"/>
    <w:rsid w:val="00227244"/>
    <w:rsid w:val="00237A5A"/>
    <w:rsid w:val="002A34D1"/>
    <w:rsid w:val="002B70A6"/>
    <w:rsid w:val="002E0A15"/>
    <w:rsid w:val="003072CE"/>
    <w:rsid w:val="00317FE6"/>
    <w:rsid w:val="00344667"/>
    <w:rsid w:val="00365106"/>
    <w:rsid w:val="00367381"/>
    <w:rsid w:val="00373047"/>
    <w:rsid w:val="00382439"/>
    <w:rsid w:val="003A025E"/>
    <w:rsid w:val="003A2090"/>
    <w:rsid w:val="003B0FB7"/>
    <w:rsid w:val="003D5C85"/>
    <w:rsid w:val="003E0E37"/>
    <w:rsid w:val="003F14FD"/>
    <w:rsid w:val="00436492"/>
    <w:rsid w:val="004559B9"/>
    <w:rsid w:val="00473501"/>
    <w:rsid w:val="0048116C"/>
    <w:rsid w:val="0049384C"/>
    <w:rsid w:val="0049794E"/>
    <w:rsid w:val="004A0E10"/>
    <w:rsid w:val="004A104B"/>
    <w:rsid w:val="004A18FB"/>
    <w:rsid w:val="004A79EB"/>
    <w:rsid w:val="004D4415"/>
    <w:rsid w:val="004E69A4"/>
    <w:rsid w:val="005001A5"/>
    <w:rsid w:val="005058E5"/>
    <w:rsid w:val="00511D78"/>
    <w:rsid w:val="00537317"/>
    <w:rsid w:val="005B1493"/>
    <w:rsid w:val="005C5417"/>
    <w:rsid w:val="005D1AA1"/>
    <w:rsid w:val="005E443F"/>
    <w:rsid w:val="00600034"/>
    <w:rsid w:val="0060720A"/>
    <w:rsid w:val="00612182"/>
    <w:rsid w:val="00625FA3"/>
    <w:rsid w:val="00632989"/>
    <w:rsid w:val="00634ECF"/>
    <w:rsid w:val="00653F27"/>
    <w:rsid w:val="0067132E"/>
    <w:rsid w:val="00672715"/>
    <w:rsid w:val="00691C40"/>
    <w:rsid w:val="006E0345"/>
    <w:rsid w:val="00703AFF"/>
    <w:rsid w:val="00704258"/>
    <w:rsid w:val="00716EBA"/>
    <w:rsid w:val="007468D6"/>
    <w:rsid w:val="007512D3"/>
    <w:rsid w:val="00777E64"/>
    <w:rsid w:val="007821B1"/>
    <w:rsid w:val="007C6380"/>
    <w:rsid w:val="007D15E8"/>
    <w:rsid w:val="007F5177"/>
    <w:rsid w:val="00803352"/>
    <w:rsid w:val="00823D40"/>
    <w:rsid w:val="0084593B"/>
    <w:rsid w:val="00885A12"/>
    <w:rsid w:val="00887EDA"/>
    <w:rsid w:val="008A714B"/>
    <w:rsid w:val="008D7E0E"/>
    <w:rsid w:val="008F2542"/>
    <w:rsid w:val="00903B1E"/>
    <w:rsid w:val="009415EB"/>
    <w:rsid w:val="00946423"/>
    <w:rsid w:val="00947A9B"/>
    <w:rsid w:val="00993850"/>
    <w:rsid w:val="00995BF9"/>
    <w:rsid w:val="009A09A2"/>
    <w:rsid w:val="009A5D2B"/>
    <w:rsid w:val="009A6975"/>
    <w:rsid w:val="009B1FF2"/>
    <w:rsid w:val="009D1AFE"/>
    <w:rsid w:val="009D1D1F"/>
    <w:rsid w:val="009D2E4B"/>
    <w:rsid w:val="009E59A0"/>
    <w:rsid w:val="009F0FF1"/>
    <w:rsid w:val="00A04B39"/>
    <w:rsid w:val="00A103C8"/>
    <w:rsid w:val="00A218FE"/>
    <w:rsid w:val="00A803F7"/>
    <w:rsid w:val="00AA3F08"/>
    <w:rsid w:val="00AC769A"/>
    <w:rsid w:val="00AF25F8"/>
    <w:rsid w:val="00B14E7B"/>
    <w:rsid w:val="00B20712"/>
    <w:rsid w:val="00B60074"/>
    <w:rsid w:val="00B77E70"/>
    <w:rsid w:val="00B80386"/>
    <w:rsid w:val="00B83323"/>
    <w:rsid w:val="00B92052"/>
    <w:rsid w:val="00BE4FD0"/>
    <w:rsid w:val="00BE58A1"/>
    <w:rsid w:val="00C01467"/>
    <w:rsid w:val="00C14E6D"/>
    <w:rsid w:val="00C221AD"/>
    <w:rsid w:val="00C513A4"/>
    <w:rsid w:val="00C67D0F"/>
    <w:rsid w:val="00C67DF7"/>
    <w:rsid w:val="00C804B2"/>
    <w:rsid w:val="00C92C35"/>
    <w:rsid w:val="00C970FF"/>
    <w:rsid w:val="00CC3A93"/>
    <w:rsid w:val="00CD65BA"/>
    <w:rsid w:val="00D40432"/>
    <w:rsid w:val="00D44EA1"/>
    <w:rsid w:val="00D65040"/>
    <w:rsid w:val="00D669DB"/>
    <w:rsid w:val="00D76C84"/>
    <w:rsid w:val="00DD224A"/>
    <w:rsid w:val="00DE5303"/>
    <w:rsid w:val="00E03DEA"/>
    <w:rsid w:val="00E23397"/>
    <w:rsid w:val="00E271EE"/>
    <w:rsid w:val="00E64222"/>
    <w:rsid w:val="00E77D15"/>
    <w:rsid w:val="00EC011E"/>
    <w:rsid w:val="00EC495F"/>
    <w:rsid w:val="00EC4F39"/>
    <w:rsid w:val="00ED422F"/>
    <w:rsid w:val="00F10C02"/>
    <w:rsid w:val="00F24A4E"/>
    <w:rsid w:val="00F5183A"/>
    <w:rsid w:val="00F53EC4"/>
    <w:rsid w:val="00F602FC"/>
    <w:rsid w:val="00F67907"/>
    <w:rsid w:val="00F70855"/>
    <w:rsid w:val="00F91DEA"/>
    <w:rsid w:val="00F971EA"/>
    <w:rsid w:val="00FA6EF5"/>
    <w:rsid w:val="00FD3829"/>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DA2A5C"/>
  <w15:docId w15:val="{646C4DE9-1F92-4B8E-B41F-7DA2F4C7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table" w:styleId="Tablaconcuadrcula">
    <w:name w:val="Table Grid"/>
    <w:basedOn w:val="Tablanormal"/>
    <w:rsid w:val="00653F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25371-DBC9-45B5-BBB6-F855B0E8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909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Maria Valderrama Munoz</cp:lastModifiedBy>
  <cp:revision>2</cp:revision>
  <cp:lastPrinted>2022-01-11T08:05:00Z</cp:lastPrinted>
  <dcterms:created xsi:type="dcterms:W3CDTF">2022-01-18T11:52:00Z</dcterms:created>
  <dcterms:modified xsi:type="dcterms:W3CDTF">2022-01-18T11:52:00Z</dcterms:modified>
</cp:coreProperties>
</file>